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A89" w:rsidRPr="006C5A89" w:rsidRDefault="006C5A89" w:rsidP="006C5A89">
      <w:pPr>
        <w:spacing w:after="0" w:line="408" w:lineRule="atLeast"/>
        <w:outlineLvl w:val="0"/>
        <w:rPr>
          <w:rFonts w:ascii="Noto Serif" w:eastAsia="Times New Roman" w:hAnsi="Noto Serif" w:cs="Times New Roman"/>
          <w:b/>
          <w:bCs/>
          <w:kern w:val="36"/>
          <w:sz w:val="48"/>
          <w:szCs w:val="48"/>
          <w:lang w:eastAsia="hu-HU"/>
        </w:rPr>
      </w:pPr>
      <w:r w:rsidRPr="006C5A89">
        <w:rPr>
          <w:rFonts w:ascii="Noto Serif" w:eastAsia="Times New Roman" w:hAnsi="Noto Serif" w:cs="Times New Roman"/>
          <w:b/>
          <w:bCs/>
          <w:kern w:val="36"/>
          <w:sz w:val="48"/>
          <w:szCs w:val="48"/>
          <w:lang w:eastAsia="hu-HU"/>
        </w:rPr>
        <w:t>A szőlő feketerothadása</w:t>
      </w:r>
    </w:p>
    <w:p w:rsidR="006C5A89" w:rsidRPr="006C5A89" w:rsidRDefault="006C5A89" w:rsidP="006C5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Roboto" w:eastAsia="Times New Roman" w:hAnsi="Roboto" w:cs="Times New Roman"/>
          <w:sz w:val="24"/>
          <w:szCs w:val="24"/>
          <w:lang w:eastAsia="hu-HU"/>
        </w:rPr>
        <w:t>2017. szeptember 7. 08:30</w:t>
      </w:r>
    </w:p>
    <w:p w:rsidR="006C5A89" w:rsidRPr="006C5A89" w:rsidRDefault="006C5A89" w:rsidP="006C5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Agrofórum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Online</w:t>
      </w:r>
    </w:p>
    <w:p w:rsidR="006C5A89" w:rsidRPr="006C5A89" w:rsidRDefault="006C5A89" w:rsidP="006C5A89">
      <w:pPr>
        <w:spacing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C5A89" w:rsidRPr="006C5A89" w:rsidRDefault="006C5A89" w:rsidP="006C5A89">
      <w:pPr>
        <w:spacing w:after="48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C5A89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A szőlő feketerothadása</w:t>
      </w:r>
    </w:p>
    <w:p w:rsidR="006C5A89" w:rsidRPr="006C5A89" w:rsidRDefault="006C5A89" w:rsidP="006C5A89">
      <w:pPr>
        <w:spacing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Kórokozó: </w:t>
      </w:r>
      <w:proofErr w:type="spellStart"/>
      <w:r w:rsidRPr="006C5A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Guignardia</w:t>
      </w:r>
      <w:proofErr w:type="spellEnd"/>
      <w:r w:rsidRPr="006C5A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6C5A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bidwellii</w:t>
      </w:r>
      <w:proofErr w:type="spellEnd"/>
      <w:r w:rsidRPr="006C5A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(Ellis) </w:t>
      </w:r>
      <w:proofErr w:type="spellStart"/>
      <w:r w:rsidRPr="006C5A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Viala</w:t>
      </w:r>
      <w:proofErr w:type="spellEnd"/>
      <w:r w:rsidRPr="006C5A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&amp; </w:t>
      </w:r>
      <w:proofErr w:type="spellStart"/>
      <w:r w:rsidRPr="006C5A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Ravaz</w:t>
      </w:r>
      <w:proofErr w:type="spellEnd"/>
      <w:r w:rsidRPr="006C5A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Ivartalan alakja: </w:t>
      </w:r>
      <w:proofErr w:type="spellStart"/>
      <w:r w:rsidRPr="006C5A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Phyllosticta</w:t>
      </w:r>
      <w:proofErr w:type="spellEnd"/>
      <w:r w:rsidRPr="006C5A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6C5A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ampelicida</w:t>
      </w:r>
      <w:proofErr w:type="spellEnd"/>
      <w:r w:rsidRPr="006C5A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</w:t>
      </w:r>
      <w:proofErr w:type="spellStart"/>
      <w:r w:rsidRPr="006C5A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Englem</w:t>
      </w:r>
      <w:proofErr w:type="spellEnd"/>
      <w:r w:rsidRPr="006C5A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.) Van Der </w:t>
      </w:r>
      <w:proofErr w:type="spellStart"/>
      <w:r w:rsidRPr="006C5A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Aa</w:t>
      </w:r>
      <w:proofErr w:type="spellEnd"/>
      <w:r w:rsidRPr="006C5A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Észak-Amerikában őshonos (ahol 1853-ban azonosították), de újabban erősen terjed a világ több részén is (Európa, Dél-Amerika és Ázsia). Európában a 19. század végén (1885-ben) találták meg, de kártételt a 20. század végétől okoz.</w:t>
      </w: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Svájcban 1988-tól jelent problémát egyes körzetekben. Németország északi szőlőtermő vidékein a 2002-es betelepedését követően, ma már az egyik legjelentősebb szőlőbetegségként tarják számon. Magyarországon is jelen lehetett már korábban, de hazai előfordulásáról először Mikulás és társai számoltak be 1999-ben. Európa más területeihez hasonlóan, a 2000-es évek elejétől nálunk is potenciális, nagy gazdasági veszéllyel fenyegető betegségként kell számon tartani. Az Egri borvidéken 2004-óta észleljük rendszeresen, de sokkoló mértékű, járványszerű fellépését 2010-ben tapasztaltuk.</w:t>
      </w:r>
    </w:p>
    <w:p w:rsid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FAACEC1" wp14:editId="66CA974E">
            <wp:extent cx="4861560" cy="3375660"/>
            <wp:effectExtent l="0" t="0" r="0" b="0"/>
            <wp:docPr id="8" name="Kép 8" descr="https://agroforum.hu/sites/default/files/dulane-fr-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roforum.hu/sites/default/files/dulane-fr-2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kép: A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nekrotikus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levélfoltban kifejlődő termőtestek (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piknídiumok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Valamennyi termesztett szőlő, de a </w:t>
      </w:r>
      <w:proofErr w:type="spellStart"/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Vitis</w:t>
      </w:r>
      <w:proofErr w:type="spellEnd"/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vinifera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 fajták különösen fogékonyak a feketerothadásra. Gazdanövénye még az </w:t>
      </w:r>
      <w:proofErr w:type="spellStart"/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Ampelopsis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, </w:t>
      </w:r>
      <w:proofErr w:type="spellStart"/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Cissus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a </w:t>
      </w:r>
      <w:proofErr w:type="spellStart"/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Parthenocissus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szőlő minden fiatal zöld részét fertőzi (levél, levélnyél, hajtástengely, fürtkocsány, bogyók), de a </w:t>
      </w: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legsúlyosabban a fürtöket károsítja. Meleg, csapadékos időjárási körülmények között a legveszélyesebb, mert akár 80-100 %-os termésveszteséget okozhat.</w:t>
      </w:r>
    </w:p>
    <w:p w:rsid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51B7956" wp14:editId="0A0A7E3C">
            <wp:extent cx="4023360" cy="3398520"/>
            <wp:effectExtent l="0" t="0" r="0" b="0"/>
            <wp:docPr id="7" name="Kép 7" descr="https://agroforum.hu/sites/default/files/dulane-fr-3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groforum.hu/sites/default/files/dulane-fr-3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3. kép: Feketerothadás tünete levélen, levélnyélen és hajtástengelyen</w:t>
      </w: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Jellemző tünetek</w:t>
      </w: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leveleken leginkább perzselés tünethez hasonlítanak a szabálytalan alakú, elszórt, különálló, súlyosabb esetben a levél jelentős felületét fedő, egymásba érő, sötét határvonallal szegélyezett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nekrotikus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foltok (</w:t>
      </w:r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1. kép</w:t>
      </w: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). A fertőzés után kb. 2 héttel fényes-fekete, gömb alakú termőtestek (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piknídiumok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) alakulnak ki a foltokban, közvetlenül a bőrszövet alatt, köralakban rendeződve (</w:t>
      </w:r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2. kép</w:t>
      </w: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). A levélnyél, a hajtástengely és a fürtkocsány fertőződésekor szabálytalan alakú, hosszanti lefutású, sötétlila-fekete, szövetbe süppedő foltok alakulnak ki (</w:t>
      </w:r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3. kép</w:t>
      </w: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). A termőtestek ezekben is kifejlődhetnek.</w:t>
      </w:r>
    </w:p>
    <w:p w:rsid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 wp14:anchorId="4F997ACB" wp14:editId="4E08A406">
            <wp:extent cx="4960620" cy="4236720"/>
            <wp:effectExtent l="0" t="0" r="0" b="0"/>
            <wp:docPr id="6" name="Kép 6" descr="https://agroforum.hu/sites/default/files/dulane-fr-4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groforum.hu/sites/default/files/dulane-fr-4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423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4. kép: Feketerothadásos zsendülő Chardonnay fürtök</w:t>
      </w: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A bogyók, fürtök megbetegedése okozza a legsúlyosabb kárt (</w:t>
      </w:r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4. kép</w:t>
      </w: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). A fertőzött bogyók kezdetben világos csokoládébarna színe később sötétbarnára változik (</w:t>
      </w:r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5. kép</w:t>
      </w: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). A tünetes bogyók a fertőzési ponttól kiindulva erősen töppednek, zsugorodnak, végül szénfeketére mumifikálódnak. Az ilyen bogyók felülete, szabad szemmel is jól láthatóan és tapinthatóan dudoros, érdes, a bőrszövet alatt kifejlődő, kezdetben körkörösen rendeződött, fekete termőtestek tömegétől (</w:t>
      </w:r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6. kép</w:t>
      </w: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C8951B2" wp14:editId="7B0FF97E">
            <wp:extent cx="2887980" cy="2286000"/>
            <wp:effectExtent l="0" t="0" r="7620" b="0"/>
            <wp:docPr id="5" name="Kép 5" descr="https://agroforum.hu/sites/default/files/dulane-fr-5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groforum.hu/sites/default/files/dulane-fr-5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5. kép: A fertőzés korai tünete bogyókon</w:t>
      </w:r>
    </w:p>
    <w:p w:rsid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 wp14:anchorId="2EE36331" wp14:editId="6461118F">
            <wp:extent cx="4236720" cy="3657600"/>
            <wp:effectExtent l="0" t="0" r="0" b="0"/>
            <wp:docPr id="4" name="Kép 4" descr="https://agroforum.hu/sites/default/files/dulane-fr-6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groforum.hu/sites/default/files/dulane-fr-6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6. kép: Feketerothadásos fürt, szénfeketére mumifikálódott bogyókkal  </w:t>
      </w: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Megkülönböztető tünettan</w:t>
      </w: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A feketerothadás tüneteit gyakran tévesztik össze más betegséggel. A helyes diagnózis felállításhoz kíván segítséget adni az alábbi tünet-összehasonlítás.</w:t>
      </w:r>
    </w:p>
    <w:p w:rsidR="006C5A89" w:rsidRPr="006C5A89" w:rsidRDefault="006C5A89" w:rsidP="006C5A8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A szürkerothadással összehasonlítva, több megkülönböztető jellemzőt is ki kell emelni. Bár ezt a betegséget is rothadásnak nevezzük, valójában nem következik be lágy szövetrothadás, mint a </w:t>
      </w:r>
      <w:proofErr w:type="spellStart"/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Botrytis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 esetében. Épp ellenkezőleg, a feketerothadásos bogyók szövete már kezdeti állapotában is sötétebb, szívós, feszes, a gyors vízvesztés miatt zsugorodás, megkeményedés, mumifikálódás zajlik le. A bogyókon penészgyep nincs, de a bőrszövetben apró, fényes-fekete termőtestek fejlődnek.</w:t>
      </w:r>
    </w:p>
    <w:p w:rsidR="006C5A89" w:rsidRPr="006C5A89" w:rsidRDefault="006C5A89" w:rsidP="006C5A8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Gyakran tévesztik össze a fakórothadással is, pedig a legjellemzőbb megkülönböztető bélyegre a betegségek neve is utal. A fakórothadásos bogyók, fürtrészek, végső töppedt állapotban is megőrzik (fehér fajtáknál)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fakósárga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(kék szőlőknél) tejeskávé színüket (</w:t>
      </w:r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7. kép</w:t>
      </w: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). A bőrszövetben fejlődő termőtestek (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piknídiumok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) is barna színűek, nem feketék. Jellemző továbbá, hogy a fakórothadásos bogyókban a magvak felületén is kifejlődnek a termőtestek (</w:t>
      </w:r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8. kép</w:t>
      </w: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míg a feketerothadás esetében nincs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piknídium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maghéjon.</w:t>
      </w:r>
    </w:p>
    <w:p w:rsidR="006C5A89" w:rsidRPr="006C5A89" w:rsidRDefault="006C5A89" w:rsidP="006C5A8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feketerothadásos bogyók, fürtrészek látszólag összetéveszthetők a peronoszpóra miatt meglilult, összeszáradt bogyókkal is, de nagy különbség, hogy a feketerothadásos mumifikálódott bogyók felülete érdes. Még határozottabb megkülönböztető bélyeg, hogy a peronoszpórás elszáradt bogyók érintésre könnyen kiperegnek a fürtből, a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fekerothadásos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mumifikálódott bogyók, fürtrészek viszont oly erősen ragaszkodnak a tőkéhez, hogy csak metszőollóval választhatók el attól.</w:t>
      </w:r>
    </w:p>
    <w:p w:rsid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 wp14:anchorId="7AEB9514" wp14:editId="3AC32351">
            <wp:extent cx="4686300" cy="3261360"/>
            <wp:effectExtent l="0" t="0" r="0" b="0"/>
            <wp:docPr id="3" name="Kép 3" descr="https://agroforum.hu/sites/default/files/dulane-fr-7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groforum.hu/sites/default/files/dulane-fr-7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7. kép: Fakórothadásos tejeskávé színű bogyók</w:t>
      </w: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B2EA86C" wp14:editId="78003ACE">
            <wp:extent cx="4724400" cy="2468880"/>
            <wp:effectExtent l="0" t="0" r="0" b="7620"/>
            <wp:docPr id="2" name="Kép 2" descr="https://agroforum.hu/sites/default/files/dulane-fr-8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groforum.hu/sites/default/files/dulane-fr-8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8. kép: Fakórothadásos bogyóban a szőlőmaghéjon kifejlődött termőtestek (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piknídiumok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)  </w:t>
      </w:r>
    </w:p>
    <w:p w:rsid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szőlő feketerothadás életciklusa, a fertőzés körülményei</w:t>
      </w: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kórokozó a talajra hullott vagy a tőkén maradt fertőzött, mumifikálódott növényrészekben kialakult ivaros termőtestekkel telel át. A gomba 2 évig is életképes marad a fertőzött növényi részekben. Tavasszal csapadék szükséges a fertőzést elindító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aszkospórák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kiszabadulásához. Az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aszkospórák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lassan (36-48 óra alatt) csíráznak. A gomba 7-32 </w:t>
      </w:r>
      <w:proofErr w:type="spellStart"/>
      <w:r w:rsidRPr="006C5A8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hu-HU"/>
        </w:rPr>
        <w:t>o</w:t>
      </w: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 fertőz. A kórokozó behatoláshoz legalább 24 órás levélnedvesség szükséges. Amerikai kutatók szoros összefüggést találtak a hőmérséklet és a levélnedvesség-tartam között. A fertőzés bekövetkezésre az optimális hőmérséklet 21-24 </w:t>
      </w:r>
      <w:proofErr w:type="spellStart"/>
      <w:r w:rsidRPr="006C5A8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hu-HU"/>
        </w:rPr>
        <w:t>o</w:t>
      </w: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7 órás levélnedvesség-tartam. Ettől </w:t>
      </w: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alacsonyabb vagy magasabb hőmérséklethez hosszabb levélnedvesség-tartam szükséges (</w:t>
      </w:r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1. táblázat</w:t>
      </w: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BDCEF8A" wp14:editId="25DE60F8">
            <wp:extent cx="2865120" cy="2286000"/>
            <wp:effectExtent l="0" t="0" r="0" b="0"/>
            <wp:docPr id="1" name="Kép 1" descr="https://agroforum.hu/sites/default/files/1._tablazat_dul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groforum.hu/sites/default/files/1._tablazat_dulan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1. táblázat: Szőlő feketerothadás fertőzés kialakuláshoz  – különböző hőmérséklet esetén – szükséges levélnedvesség-tartam hossza (R</w:t>
      </w:r>
      <w:proofErr w:type="gramStart"/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.A</w:t>
      </w:r>
      <w:proofErr w:type="gramEnd"/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. </w:t>
      </w:r>
      <w:proofErr w:type="spellStart"/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Spotts</w:t>
      </w:r>
      <w:proofErr w:type="spellEnd"/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, Ohio </w:t>
      </w:r>
      <w:proofErr w:type="spellStart"/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State</w:t>
      </w:r>
      <w:proofErr w:type="spellEnd"/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University)</w:t>
      </w: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teljes méretet el nem ért, hajtáscsúcsi fiatal levelek a legfogékonyabbak. A kifejlett, alsóbb helyzetű (6.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nódusz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alatti), idősebb levelek ellenállók. A fürtök érzékenysége a virágsapkák leválásakor kezdődik és zsendülésig tart, de tünet csak a fejlettebb kb. zöldborsó nagyságú bogyókon jelenik meg. A fürtök legveszélyeztetettebb időszaka a virágzás kezdetétől a virágzás befejeződése utáni 6-7 hét. A fertőzés után kb. 2 héttel várható mind a levél-, mind a bogyótünet megjelenése. A tünetmegjelenés, vagyis az inkubációs idő hossza nagyban függ a hőmérséklettől és a növényi részek érzékenységi állapotától, korától. A hőmérsékletemelkedéssel rövidül az inkubációs idő (10 </w:t>
      </w:r>
      <w:proofErr w:type="spellStart"/>
      <w:r w:rsidRPr="006C5A8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hu-HU"/>
        </w:rPr>
        <w:t>o</w:t>
      </w: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C-on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35 nap, míg 22 </w:t>
      </w:r>
      <w:proofErr w:type="spellStart"/>
      <w:r w:rsidRPr="006C5A8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hu-HU"/>
        </w:rPr>
        <w:t>o</w:t>
      </w: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C-on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10 nap). A fürtzáródás idejéig azonos hosszúságú a lappangási idő levélen és fürtön, de később eltérő lehet a bogyók érzékenysége. A fogékonysági állapot végéhez közeli fertőzés esetén akár több (4-5) hétre is elnyúlhat az inkubációs idő.</w:t>
      </w: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Tartósan csapadékos, meleg időjárás esetén a további fertőzések kiváltói a fertőzött szövetekben fejlődött termőtestekből (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piknídiumokból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kiszóródó ún. </w:t>
      </w:r>
      <w:proofErr w:type="gram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nyári</w:t>
      </w:r>
      <w:proofErr w:type="gram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spórák (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piknokonídumok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), melyeknek rövid (10-15 óra) a csírázási ideje.</w:t>
      </w: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tavaszi fertőzés alapfeltétele megegyezik a peronoszpóra primer fertőzést kiváltó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oospórák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csírázási és a lisztharmat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ivaros-aszkospórás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primer fertőzés körülményeivel. Ezért a bogyók, fürtök érzékenységi időszaka is egybeesik, és ebből következően azonos körülmények között, egyszerre fertőzheti a szőlőt mind a három kórokozó.</w:t>
      </w: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Védekezési lehetőségek</w:t>
      </w: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feketerothadás ellen, valódi integrált szemlélettel, agrotechnikai és kémiai védekezési módok együttes alkalmazásával lehetünk eredményesek. A beavatkozások célja, a fertőzőanyag felhalmozódás megakadályozása minden lehetséges eszközzel, mert nem az adott évi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inokulum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mennyisége, hanem a több év során felszaporodott fertőzőanyag-tömeg jelent járványveszélyt!</w:t>
      </w:r>
    </w:p>
    <w:p w:rsidR="008137F6" w:rsidRDefault="008137F6" w:rsidP="006C5A89">
      <w:pPr>
        <w:spacing w:before="300" w:after="3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6C5A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Agrotechnikai eljárások</w:t>
      </w:r>
    </w:p>
    <w:p w:rsidR="006C5A89" w:rsidRPr="006C5A89" w:rsidRDefault="006C5A89" w:rsidP="006C5A89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A metszés során a tőkén maradt mumifikálódott fürtrészek levágásával, elégetésével, a metszés után elvégzett talajműveléssel a földre hullott fertőzött növénymaradványok talajba forgatásával kritikus szint alá csökkenthető a kiindulási fertőzőanyag mennyisége.</w:t>
      </w:r>
    </w:p>
    <w:p w:rsidR="006C5A89" w:rsidRPr="006C5A89" w:rsidRDefault="006C5A89" w:rsidP="006C5A89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A fürtvédelem szempontjából jó hatású lehet, a hajtásválogatás során talált, legelső fertőzött, tünetes levelek eltávolítása a tőkékről.</w:t>
      </w:r>
    </w:p>
    <w:p w:rsidR="006C5A89" w:rsidRPr="006C5A89" w:rsidRDefault="006C5A89" w:rsidP="006C5A89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Szellős, vékony lombfal kialakításával és a sorok gyommentesen tartásával biztosítható a lombozat gyors felszáradása, ezáltal csökkenthető a fertőzési veszély.</w:t>
      </w: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Kémiai védekezési lehetőségek</w:t>
      </w: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Ellentétben a többi kórokozóval, a feketerothadás ellen a hosszú lappangási ideje miatt, a fertőződés után lehet eredményesebben védekezni. Virágzás kezdete előtt permetezni felesleges, mert minden korábban kijuttatott hatóanyag (még a felszívódó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szterolgátlók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is) a virágsapkákkal együtt lekerül a növényről, így a frissen kötődött bogyók teljesen védetlenek lesznek.</w:t>
      </w: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Permetezni a fürtök legérzékenyebb időszaka alatt – a teljes virágzástól (virágsapkák lehullásától) az azt követő 6 -7 (szélsőséges esetben 10) hétig szükséges!</w:t>
      </w: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Védekezésre három nagy hatóanyag csoport tagjai használhatók, melyek jól ismertek és széleskörűen alkalmazott vegyületek peronoszpóra és/vagy lisztharmat ellen:</w:t>
      </w:r>
    </w:p>
    <w:p w:rsidR="006C5A89" w:rsidRPr="006C5A89" w:rsidRDefault="006C5A89" w:rsidP="006C5A8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ditiokarbamátokat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(pl.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Dithane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DG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Neo-Tec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Dithane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M45,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Indofil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M-45,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Polyram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DF stb.) általában kiváló hatásúnak tartják feketerothadás ellen is. (Bár vannak ezzel ellentétes hazai tapasztalatok is.)</w:t>
      </w:r>
    </w:p>
    <w:p w:rsidR="006C5A89" w:rsidRPr="006C5A89" w:rsidRDefault="006C5A89" w:rsidP="006C5A8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szterolgátlókat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reprezentáló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miklobutanil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Systhane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duplo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Rally Q SC) és a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tebukonazol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(Falcon 460 EC,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Folicur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Solo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Flint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max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Mystic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250 EC, Riza 250 EW) gyors felszívódása révén képes blokkolni a kórfolyamatot, és a tünetkifejlődést levélen és bogyón egyaránt, ezért elsősorban a fertőzés után, az inkubációs idő első felében kell őket kijuttatni. A vizsgálatok során tapasztalt gyengébb preventív hatásuk is javítható kontakt,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ditiokarbamát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hatóanyagú szerrel együtt alkalmazva.</w:t>
      </w:r>
    </w:p>
    <w:p w:rsidR="006C5A89" w:rsidRPr="006C5A89" w:rsidRDefault="006C5A89" w:rsidP="006C5A8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sztrobilurinok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közül a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piraklosztrobin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Cabrio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Top) bizonyított kiváló preventív és hosszú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kuratív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hatást levélen és fürtön is. A virágsapkák lehullása után alkalmazva jól kötődik a viaszréteghez levélen és bogyón, jól követi a felületnövekedést, ezért hosszú (akár 3 hét) a hatástartama. (Sajnos a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piraklosztrobinnál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megállapított kiváló hatékonyság nem általános érvényű a többi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sztrobilurinra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ugyanakkor megnyugtató, hogy a feketerothadás esetében kicsi a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sztrobilurinokkal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szembeni rezisztencia kialakulás veszélye!)</w:t>
      </w:r>
    </w:p>
    <w:p w:rsidR="006C5A89" w:rsidRPr="006C5A89" w:rsidRDefault="006C5A89" w:rsidP="006C5A8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feledkezhetünk meg a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boszkalid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hatóanyagról sem (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Cantus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Collis</w:t>
      </w:r>
      <w:proofErr w:type="spellEnd"/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SC), mely esetében az engedélyokiratban is szerepel a feketerothadás elleni jó mellékhatás.</w:t>
      </w:r>
    </w:p>
    <w:p w:rsidR="006C5A89" w:rsidRPr="006C5A89" w:rsidRDefault="006C5A89" w:rsidP="006C5A8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5A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Dr. </w:t>
      </w:r>
      <w:proofErr w:type="spellStart"/>
      <w:r w:rsidRPr="006C5A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Dula</w:t>
      </w:r>
      <w:proofErr w:type="spellEnd"/>
      <w:r w:rsidRPr="006C5A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Bencéné</w:t>
      </w:r>
      <w:r w:rsidRPr="006C5A89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növényvédelmi </w:t>
      </w:r>
      <w:proofErr w:type="spellStart"/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mikológus</w:t>
      </w:r>
      <w:proofErr w:type="spellEnd"/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, szőlőtermelő</w:t>
      </w:r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br/>
        <w:t xml:space="preserve">DULA </w:t>
      </w:r>
      <w:proofErr w:type="spellStart"/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Szőlő-Bor</w:t>
      </w:r>
      <w:proofErr w:type="spellEnd"/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Kft., </w:t>
      </w:r>
      <w:proofErr w:type="gramStart"/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Eger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  </w:t>
      </w:r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</w:t>
      </w:r>
      <w:proofErr w:type="spellStart"/>
      <w:proofErr w:type="gramEnd"/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fldChar w:fldCharType="begin"/>
      </w:r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instrText xml:space="preserve"> HYPERLINK "https://agroforum.hu/" \t "_blank" </w:instrText>
      </w:r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fldChar w:fldCharType="separate"/>
      </w:r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Agrofórum</w:t>
      </w:r>
      <w:proofErr w:type="spellEnd"/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 xml:space="preserve"> Online</w:t>
      </w:r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fldChar w:fldCharType="end"/>
      </w:r>
      <w:r w:rsidRPr="006C5A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</w:p>
    <w:sectPr w:rsidR="006C5A89" w:rsidRPr="006C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3134A"/>
    <w:multiLevelType w:val="multilevel"/>
    <w:tmpl w:val="73E0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E6732"/>
    <w:multiLevelType w:val="multilevel"/>
    <w:tmpl w:val="48BCC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65607F"/>
    <w:multiLevelType w:val="multilevel"/>
    <w:tmpl w:val="6184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89"/>
    <w:rsid w:val="000873A2"/>
    <w:rsid w:val="006C5A89"/>
    <w:rsid w:val="008137F6"/>
    <w:rsid w:val="00AA00F4"/>
    <w:rsid w:val="00E9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DE4AB-1892-4B6B-853F-AD11C088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C5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5A8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single-author-date">
    <w:name w:val="single-author-date"/>
    <w:basedOn w:val="Bekezdsalapbettpusa"/>
    <w:rsid w:val="006C5A89"/>
  </w:style>
  <w:style w:type="character" w:styleId="Hiperhivatkozs">
    <w:name w:val="Hyperlink"/>
    <w:basedOn w:val="Bekezdsalapbettpusa"/>
    <w:uiPriority w:val="99"/>
    <w:semiHidden/>
    <w:unhideWhenUsed/>
    <w:rsid w:val="006C5A89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6C5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rtecenter">
    <w:name w:val="rtecenter"/>
    <w:basedOn w:val="Norml"/>
    <w:rsid w:val="006C5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6C5A89"/>
    <w:rPr>
      <w:i/>
      <w:iCs/>
    </w:rPr>
  </w:style>
  <w:style w:type="character" w:styleId="Kiemels2">
    <w:name w:val="Strong"/>
    <w:basedOn w:val="Bekezdsalapbettpusa"/>
    <w:uiPriority w:val="22"/>
    <w:qFormat/>
    <w:rsid w:val="006C5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3" w:color="E0E0E0"/>
              </w:divBdr>
              <w:divsChild>
                <w:div w:id="108969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5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23617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4" w:color="BBBBBB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099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18" w:color="CCCCCC"/>
                    <w:bottom w:val="none" w:sz="0" w:space="0" w:color="auto"/>
                    <w:right w:val="none" w:sz="0" w:space="0" w:color="auto"/>
                  </w:divBdr>
                </w:div>
                <w:div w:id="765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1302</Words>
  <Characters>8986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Zsigó György</dc:creator>
  <cp:keywords/>
  <dc:description/>
  <cp:lastModifiedBy>Zsigó György</cp:lastModifiedBy>
  <cp:revision>2</cp:revision>
  <dcterms:created xsi:type="dcterms:W3CDTF">2019-09-05T19:08:00Z</dcterms:created>
  <dcterms:modified xsi:type="dcterms:W3CDTF">2019-09-05T19:59:00Z</dcterms:modified>
</cp:coreProperties>
</file>